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1080"/>
        <w:gridCol w:w="2520"/>
        <w:gridCol w:w="72"/>
      </w:tblGrid>
      <w:tr w:rsidR="000B6001" w:rsidRPr="00AA2657" w:rsidTr="00123489">
        <w:tc>
          <w:tcPr>
            <w:tcW w:w="10080" w:type="dxa"/>
            <w:gridSpan w:val="6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123489">
        <w:trPr>
          <w:trHeight w:val="80"/>
        </w:trPr>
        <w:tc>
          <w:tcPr>
            <w:tcW w:w="3420" w:type="dxa"/>
          </w:tcPr>
          <w:p w:rsidR="000B6001" w:rsidRPr="00AA2657" w:rsidRDefault="000B6001" w:rsidP="004579E5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2988" w:type="dxa"/>
            <w:gridSpan w:val="2"/>
          </w:tcPr>
          <w:p w:rsidR="000B6001" w:rsidRPr="00AA2657" w:rsidRDefault="005650B8" w:rsidP="00AA2657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№132</w:t>
            </w:r>
          </w:p>
        </w:tc>
        <w:tc>
          <w:tcPr>
            <w:tcW w:w="3672" w:type="dxa"/>
            <w:gridSpan w:val="3"/>
          </w:tcPr>
          <w:p w:rsidR="000B6001" w:rsidRPr="00AA2657" w:rsidRDefault="005650B8" w:rsidP="005650B8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27 декабря</w:t>
            </w:r>
            <w:r w:rsidR="0010294F"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2018 года</w:t>
            </w:r>
          </w:p>
        </w:tc>
      </w:tr>
      <w:tr w:rsidR="000B6001" w:rsidRPr="00AA2657" w:rsidTr="00123489">
        <w:tc>
          <w:tcPr>
            <w:tcW w:w="10080" w:type="dxa"/>
            <w:gridSpan w:val="6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:rsidTr="00123489">
        <w:trPr>
          <w:gridAfter w:val="1"/>
          <w:wAfter w:w="72" w:type="dxa"/>
        </w:trPr>
        <w:tc>
          <w:tcPr>
            <w:tcW w:w="7488" w:type="dxa"/>
            <w:gridSpan w:val="4"/>
          </w:tcPr>
          <w:p w:rsidR="009F00F3" w:rsidRPr="00AA2657" w:rsidRDefault="00AA2657" w:rsidP="008A3638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Васильевский от </w:t>
            </w:r>
            <w:r w:rsidR="008A3638" w:rsidRP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23.09.2013</w:t>
            </w:r>
            <w:r w:rsid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Pr="00AA265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№ </w:t>
            </w:r>
            <w:r w:rsid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80 </w:t>
            </w:r>
            <w:r w:rsidR="008A3638" w:rsidRP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«Об утверждении Положения об участии в деятельности по профилактике правонарушений в Санкт-Петербурге в формах и порядке, установленных зако</w:t>
            </w:r>
            <w:r w:rsid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нодательством Санкт-Петербурга»</w:t>
            </w:r>
          </w:p>
        </w:tc>
        <w:tc>
          <w:tcPr>
            <w:tcW w:w="2520" w:type="dxa"/>
          </w:tcPr>
          <w:p w:rsidR="009F00F3" w:rsidRPr="00AA2657" w:rsidRDefault="009F00F3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0B6001" w:rsidRPr="00AA2657" w:rsidRDefault="000B6001" w:rsidP="004579E5">
            <w:pPr>
              <w:pStyle w:val="a5"/>
              <w:rPr>
                <w:szCs w:val="24"/>
              </w:rPr>
            </w:pP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0B6001" w:rsidRPr="00AA2657" w:rsidRDefault="00AA2657" w:rsidP="005650B8">
            <w:pPr>
              <w:pStyle w:val="a5"/>
              <w:ind w:firstLine="708"/>
              <w:jc w:val="both"/>
              <w:rPr>
                <w:szCs w:val="24"/>
              </w:rPr>
            </w:pPr>
            <w:r w:rsidRPr="00AA2657">
              <w:rPr>
                <w:rFonts w:eastAsia="Times New Roman" w:cs="Times New Roman"/>
                <w:szCs w:val="24"/>
                <w:lang w:eastAsia="ru-RU" w:bidi="ru-RU"/>
              </w:rPr>
              <w:t xml:space="preserve">Рассмотрев </w:t>
            </w:r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>правотворческую инициативу Прокуратуры Василеостровского района</w:t>
            </w:r>
            <w:r w:rsidR="005650B8"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>Санкт-Петербурга от 21.12.2018 № ПИ</w:t>
            </w:r>
            <w:r w:rsidR="00BC1E2C">
              <w:rPr>
                <w:rFonts w:eastAsia="Times New Roman" w:cs="Times New Roman"/>
                <w:szCs w:val="24"/>
                <w:lang w:eastAsia="ru-RU" w:bidi="ru-RU"/>
              </w:rPr>
              <w:t>-</w:t>
            </w:r>
            <w:bookmarkStart w:id="0" w:name="_GoBack"/>
            <w:bookmarkEnd w:id="0"/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>3/2018</w:t>
            </w:r>
            <w:r w:rsidRPr="00AA2657">
              <w:rPr>
                <w:rFonts w:eastAsia="Times New Roman" w:cs="Times New Roman"/>
                <w:szCs w:val="24"/>
                <w:lang w:eastAsia="ru-RU" w:bidi="ru-RU"/>
              </w:rPr>
              <w:t>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0B6001" w:rsidRPr="00AA2657" w:rsidRDefault="000B6001" w:rsidP="004579E5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8A3638" w:rsidRPr="008A3638" w:rsidRDefault="00AA2657" w:rsidP="008A3638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8A3638">
              <w:rPr>
                <w:szCs w:val="24"/>
              </w:rPr>
              <w:t>Внести следующие изменения</w:t>
            </w:r>
            <w:r w:rsidR="008A3638" w:rsidRPr="008A3638">
              <w:rPr>
                <w:szCs w:val="24"/>
              </w:rPr>
              <w:t xml:space="preserve"> в Постановление Местной администрации внутригородского муниципального образования Санкт-Петербурга муниципальный округ Васильевский от 23.09.2013 № 80 «Об утверждении Положения об участии в деятельности по профилактике правонарушений в Санкт-Петербурге в формах и порядке, установленных законодательством</w:t>
            </w:r>
            <w:r w:rsidR="008A3638">
              <w:rPr>
                <w:szCs w:val="24"/>
              </w:rPr>
              <w:t xml:space="preserve"> </w:t>
            </w:r>
            <w:r w:rsidR="008A3638" w:rsidRPr="008A3638">
              <w:rPr>
                <w:szCs w:val="24"/>
              </w:rPr>
              <w:t>Санкт-Петербурга»:</w:t>
            </w:r>
          </w:p>
          <w:p w:rsidR="008A3638" w:rsidRPr="00225F5A" w:rsidRDefault="008A3638" w:rsidP="008A3638">
            <w:pPr>
              <w:pStyle w:val="20"/>
              <w:numPr>
                <w:ilvl w:val="2"/>
                <w:numId w:val="2"/>
              </w:numPr>
              <w:tabs>
                <w:tab w:val="left" w:pos="1106"/>
              </w:tabs>
              <w:ind w:left="1620" w:hanging="540"/>
              <w:rPr>
                <w:szCs w:val="24"/>
              </w:rPr>
            </w:pPr>
            <w:r>
              <w:rPr>
                <w:szCs w:val="24"/>
              </w:rPr>
              <w:t xml:space="preserve">п.1 изложить в </w:t>
            </w:r>
            <w:r w:rsidRPr="006D2AD0">
              <w:rPr>
                <w:bCs/>
              </w:rPr>
              <w:t>следующей редакции: «</w:t>
            </w:r>
            <w:r w:rsidRPr="008A3638">
              <w:rPr>
                <w:bCs/>
              </w:rPr>
              <w:t>Утвердить Положение об участии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>
              <w:rPr>
                <w:bCs/>
              </w:rPr>
              <w:t xml:space="preserve"> </w:t>
            </w:r>
            <w:r w:rsidRPr="008A3638">
              <w:rPr>
                <w:bCs/>
              </w:rPr>
              <w:t>согласно приложению, к настоящему Поста</w:t>
            </w:r>
            <w:r w:rsidR="00225F5A">
              <w:rPr>
                <w:bCs/>
              </w:rPr>
              <w:t>новлению.».</w:t>
            </w:r>
          </w:p>
          <w:p w:rsidR="00225F5A" w:rsidRDefault="00123489" w:rsidP="008A3638">
            <w:pPr>
              <w:pStyle w:val="20"/>
              <w:numPr>
                <w:ilvl w:val="2"/>
                <w:numId w:val="2"/>
              </w:numPr>
              <w:tabs>
                <w:tab w:val="left" w:pos="1106"/>
              </w:tabs>
              <w:ind w:left="1620" w:hanging="540"/>
              <w:rPr>
                <w:szCs w:val="24"/>
              </w:rPr>
            </w:pPr>
            <w:r>
              <w:rPr>
                <w:szCs w:val="24"/>
              </w:rPr>
              <w:t xml:space="preserve">Название приложения изложить в </w:t>
            </w:r>
            <w:r w:rsidRPr="006D2AD0">
              <w:rPr>
                <w:bCs/>
              </w:rPr>
              <w:t>следующей редакции:</w:t>
            </w:r>
            <w:r>
              <w:rPr>
                <w:bCs/>
              </w:rPr>
              <w:t xml:space="preserve"> «</w:t>
            </w:r>
            <w:r w:rsidRPr="008A3638">
              <w:rPr>
                <w:bCs/>
              </w:rPr>
              <w:t>Положение об участии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>
              <w:rPr>
                <w:bCs/>
              </w:rPr>
              <w:t>».</w:t>
            </w:r>
          </w:p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Настоящее постановление вступает в силу в день, следующий за днем его официального опубликования.</w:t>
            </w:r>
          </w:p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:rsidR="000B6001" w:rsidRPr="00AA2657" w:rsidRDefault="00AA2657" w:rsidP="00AA265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76"/>
              </w:tabs>
              <w:spacing w:line="274" w:lineRule="exact"/>
              <w:rPr>
                <w:szCs w:val="24"/>
              </w:rPr>
            </w:pPr>
            <w:r w:rsidRPr="00AA2657">
              <w:rPr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RPr="00AA2657" w:rsidTr="00123489">
        <w:trPr>
          <w:trHeight w:val="80"/>
        </w:trPr>
        <w:tc>
          <w:tcPr>
            <w:tcW w:w="10080" w:type="dxa"/>
            <w:gridSpan w:val="6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123489">
        <w:trPr>
          <w:trHeight w:val="317"/>
        </w:trPr>
        <w:tc>
          <w:tcPr>
            <w:tcW w:w="3595" w:type="dxa"/>
            <w:gridSpan w:val="2"/>
          </w:tcPr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</w:tbl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9F00F3" w:rsidRPr="00AA2657" w:rsidSect="00123489">
      <w:headerReference w:type="default" r:id="rId7"/>
      <w:headerReference w:type="first" r:id="rId8"/>
      <w:pgSz w:w="11900" w:h="16838"/>
      <w:pgMar w:top="1258" w:right="846" w:bottom="36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E2" w:rsidRDefault="00C66BE2" w:rsidP="004C2EC5">
      <w:pPr>
        <w:spacing w:after="0" w:line="240" w:lineRule="auto"/>
      </w:pPr>
      <w:r>
        <w:separator/>
      </w:r>
    </w:p>
  </w:endnote>
  <w:endnote w:type="continuationSeparator" w:id="0">
    <w:p w:rsidR="00C66BE2" w:rsidRDefault="00C66BE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E2" w:rsidRDefault="00C66BE2" w:rsidP="004C2EC5">
      <w:pPr>
        <w:spacing w:after="0" w:line="240" w:lineRule="auto"/>
      </w:pPr>
      <w:r>
        <w:separator/>
      </w:r>
    </w:p>
  </w:footnote>
  <w:footnote w:type="continuationSeparator" w:id="0">
    <w:p w:rsidR="00C66BE2" w:rsidRDefault="00C66BE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5650B8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333787" w:rsidRDefault="00C66BE2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5"/>
    <w:rsid w:val="00052FCB"/>
    <w:rsid w:val="000B6001"/>
    <w:rsid w:val="000F151F"/>
    <w:rsid w:val="0010294F"/>
    <w:rsid w:val="00123489"/>
    <w:rsid w:val="00162571"/>
    <w:rsid w:val="001A52B1"/>
    <w:rsid w:val="00225F5A"/>
    <w:rsid w:val="00262162"/>
    <w:rsid w:val="0027610F"/>
    <w:rsid w:val="002F062F"/>
    <w:rsid w:val="00333787"/>
    <w:rsid w:val="003B5E70"/>
    <w:rsid w:val="00402321"/>
    <w:rsid w:val="004A10EB"/>
    <w:rsid w:val="004C2EC5"/>
    <w:rsid w:val="005650B8"/>
    <w:rsid w:val="005B7EEF"/>
    <w:rsid w:val="006447AE"/>
    <w:rsid w:val="006B30B6"/>
    <w:rsid w:val="00763665"/>
    <w:rsid w:val="007B0EEE"/>
    <w:rsid w:val="008A3638"/>
    <w:rsid w:val="00955B96"/>
    <w:rsid w:val="009F00F3"/>
    <w:rsid w:val="00AA2657"/>
    <w:rsid w:val="00B3542B"/>
    <w:rsid w:val="00B5060C"/>
    <w:rsid w:val="00BB0E0F"/>
    <w:rsid w:val="00BC1E2C"/>
    <w:rsid w:val="00BF7E55"/>
    <w:rsid w:val="00C66BE2"/>
    <w:rsid w:val="00CA1569"/>
    <w:rsid w:val="00CA2F5B"/>
    <w:rsid w:val="00D0066A"/>
    <w:rsid w:val="00D07788"/>
    <w:rsid w:val="00D25CAB"/>
    <w:rsid w:val="00E644B4"/>
    <w:rsid w:val="00F92DD6"/>
    <w:rsid w:val="00FB54A9"/>
    <w:rsid w:val="00FC0F17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2018-12-28T09:01:00Z</cp:lastPrinted>
  <dcterms:created xsi:type="dcterms:W3CDTF">2018-12-27T13:17:00Z</dcterms:created>
  <dcterms:modified xsi:type="dcterms:W3CDTF">2018-12-28T09:39:00Z</dcterms:modified>
</cp:coreProperties>
</file>